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1EE7" w14:textId="788A8FC3" w:rsidR="008E1083" w:rsidRPr="008E1083" w:rsidRDefault="00DA6FEF" w:rsidP="00C60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06</w:t>
      </w:r>
      <w:r w:rsidR="008E1083" w:rsidRPr="008E108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12</w:t>
      </w:r>
      <w:r w:rsidR="008E1083" w:rsidRPr="008E108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.2022 r.</w:t>
      </w:r>
    </w:p>
    <w:p w14:paraId="6E269CDC" w14:textId="5DFF21EA" w:rsidR="00D53DC5" w:rsidRPr="00D53DC5" w:rsidRDefault="00D53DC5" w:rsidP="00D53D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53D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Nr sprawy: </w:t>
      </w:r>
      <w:r w:rsidR="00DA6FE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</w:t>
      </w:r>
      <w:r w:rsidRPr="00D53D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/ZP/2022</w:t>
      </w:r>
    </w:p>
    <w:p w14:paraId="5A5C8DCB" w14:textId="77777777" w:rsidR="00D53DC5" w:rsidRPr="00D53DC5" w:rsidRDefault="00D53DC5" w:rsidP="00D53D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53D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Zamawiający: </w:t>
      </w:r>
    </w:p>
    <w:p w14:paraId="2BB897EA" w14:textId="77777777" w:rsidR="00D53DC5" w:rsidRPr="00D53DC5" w:rsidRDefault="00D53DC5" w:rsidP="00D53D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53D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GMINNY OŚRODEK KULTURY, SPORTU I TURYSTYKI W RUDKACH</w:t>
      </w:r>
    </w:p>
    <w:p w14:paraId="63A8A673" w14:textId="77777777" w:rsidR="00D53DC5" w:rsidRPr="00D53DC5" w:rsidRDefault="00D53DC5" w:rsidP="00D53D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53D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UL. STANISŁAWA STASZICA 8</w:t>
      </w:r>
    </w:p>
    <w:p w14:paraId="58067DB1" w14:textId="77777777" w:rsidR="00D53DC5" w:rsidRPr="00D53DC5" w:rsidRDefault="00D53DC5" w:rsidP="00D53D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53D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26-006 NOWA SŁUPIA </w:t>
      </w:r>
    </w:p>
    <w:p w14:paraId="132C323C" w14:textId="77777777" w:rsidR="008E1083" w:rsidRPr="008E1083" w:rsidRDefault="008E1083" w:rsidP="008E10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CCB516B" w14:textId="77777777" w:rsidR="00740785" w:rsidRPr="00740785" w:rsidRDefault="00740785" w:rsidP="007407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4078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ZAWIADOMIENIE</w:t>
      </w:r>
    </w:p>
    <w:p w14:paraId="1EFF7494" w14:textId="77777777" w:rsidR="00740785" w:rsidRPr="00740785" w:rsidRDefault="00740785" w:rsidP="007407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4078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o wyborze najkorzystniejszej oferty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3"/>
        <w:gridCol w:w="7949"/>
      </w:tblGrid>
      <w:tr w:rsidR="00740785" w:rsidRPr="00740785" w14:paraId="676287CE" w14:textId="77777777" w:rsidTr="00466E26">
        <w:trPr>
          <w:trHeight w:val="638"/>
        </w:trPr>
        <w:tc>
          <w:tcPr>
            <w:tcW w:w="1123" w:type="dxa"/>
            <w:shd w:val="clear" w:color="auto" w:fill="auto"/>
          </w:tcPr>
          <w:p w14:paraId="49280B3C" w14:textId="77777777" w:rsidR="00740785" w:rsidRPr="00740785" w:rsidRDefault="00740785" w:rsidP="007407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40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Dotyczy:</w:t>
            </w:r>
          </w:p>
        </w:tc>
        <w:tc>
          <w:tcPr>
            <w:tcW w:w="7949" w:type="dxa"/>
            <w:shd w:val="clear" w:color="auto" w:fill="auto"/>
          </w:tcPr>
          <w:p w14:paraId="2043E2DA" w14:textId="3C63EBD7" w:rsidR="00740785" w:rsidRPr="00466E26" w:rsidRDefault="00740785" w:rsidP="000271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40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postępowania o udzielenie zamówienia publicznego, prowadzonego w trybie Tryb podstawowy bez negocjacji - art. 275 pkt. 1 ustawy Pzp </w:t>
            </w:r>
            <w:r w:rsidRPr="00740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na</w:t>
            </w:r>
            <w:r w:rsidRPr="00740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740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Kompleksowe zorganizowanie zajęć tematycznych dla uczestników projektu „</w:t>
            </w:r>
            <w:bookmarkStart w:id="0" w:name="_Hlk101189580"/>
            <w:r w:rsidRPr="00740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Utworzenie świetlic środowiskowych w Gminie Nowa Słupia</w:t>
            </w:r>
            <w:bookmarkEnd w:id="0"/>
            <w:r w:rsidRPr="00740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”</w:t>
            </w:r>
            <w:r w:rsidR="0002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</w:t>
            </w:r>
          </w:p>
        </w:tc>
      </w:tr>
    </w:tbl>
    <w:p w14:paraId="38ABBB89" w14:textId="77777777" w:rsidR="00466E26" w:rsidRDefault="00466E26" w:rsidP="0074078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</w:pPr>
      <w:r w:rsidRPr="00466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Część Nr 1</w:t>
      </w:r>
      <w:r w:rsidRPr="00466E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 </w:t>
      </w:r>
      <w:r w:rsidRPr="00466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prowadzenie zajęć plastyki oraz Część nr 4 prowadzenie zajęć </w:t>
      </w:r>
      <w:r w:rsidRPr="00466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br/>
        <w:t>z informatyki.</w:t>
      </w:r>
    </w:p>
    <w:p w14:paraId="6BEAD756" w14:textId="42A114E7" w:rsidR="00E0640F" w:rsidRDefault="00740785" w:rsidP="0074078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078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Zamawiający, </w:t>
      </w:r>
      <w:r w:rsidRPr="000271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Gminny Ośrodek Kultury, Sportu i Turystyki w Rudkach</w:t>
      </w:r>
      <w:r w:rsidRPr="0074078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działając na podstawie art. 253 ust. 1 ustawy z dnia 11 września 2019r. Prawo zamówień publicznych (t.j. Dz.U. z 2021r. poz. 1129), zwanej dalej „ustawą Pzp”, informuje, że w toczącym się postępowaniu o udzielenie zamówienia publicznego</w:t>
      </w:r>
      <w:r w:rsidR="00E0640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:</w:t>
      </w:r>
    </w:p>
    <w:p w14:paraId="4A00D608" w14:textId="2B53ED23" w:rsidR="00740785" w:rsidRDefault="00740785" w:rsidP="0074078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bookmarkStart w:id="1" w:name="_Hlk121046994"/>
      <w:r w:rsidRPr="00E064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w części nr </w:t>
      </w:r>
      <w:r w:rsidR="00DA6FEF" w:rsidRPr="00E064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1</w:t>
      </w:r>
      <w:r w:rsidRPr="0074078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jako najkorzystniejsza wybrana została oferta:</w:t>
      </w:r>
    </w:p>
    <w:bookmarkEnd w:id="1"/>
    <w:p w14:paraId="38B8BE66" w14:textId="77777777" w:rsidR="00DA6FEF" w:rsidRPr="00DA6FEF" w:rsidRDefault="00DA6FEF" w:rsidP="00DA6FE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A6FEF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Jolanta Góźdź, Czerwona Górka 23c, 26-140 Łączna</w:t>
      </w:r>
    </w:p>
    <w:p w14:paraId="186BD412" w14:textId="77777777" w:rsidR="00480879" w:rsidRPr="00480879" w:rsidRDefault="00480879" w:rsidP="004808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0879">
        <w:rPr>
          <w:rFonts w:ascii="Times New Roman" w:eastAsia="Times New Roman" w:hAnsi="Times New Roman" w:cs="Times New Roman"/>
          <w:sz w:val="24"/>
          <w:szCs w:val="24"/>
          <w:lang w:eastAsia="uk-UA"/>
        </w:rPr>
        <w:t>Uzasadnienie wyboru: art. 239 ustawy Pzp.</w:t>
      </w:r>
    </w:p>
    <w:p w14:paraId="52742B74" w14:textId="7B6CEC88" w:rsidR="00480879" w:rsidRPr="00480879" w:rsidRDefault="00480879" w:rsidP="00480879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087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Podstawa faktyczna wyboru najkorzystniejszej oferty: zamawiający dokonał wyboru oferty </w:t>
      </w:r>
      <w:r w:rsidR="00B916F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80879">
        <w:rPr>
          <w:rFonts w:ascii="Times New Roman" w:eastAsia="Times New Roman" w:hAnsi="Times New Roman" w:cs="Times New Roman"/>
          <w:sz w:val="24"/>
          <w:szCs w:val="24"/>
          <w:lang w:eastAsia="uk-UA"/>
        </w:rPr>
        <w:t>w oparciu o kryteria: Kryterium Cena: 60 pkt, kryterium Aspekty społeczne: 0</w:t>
      </w:r>
      <w:r w:rsidR="00B916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80879">
        <w:rPr>
          <w:rFonts w:ascii="Times New Roman" w:eastAsia="Times New Roman" w:hAnsi="Times New Roman" w:cs="Times New Roman"/>
          <w:sz w:val="24"/>
          <w:szCs w:val="24"/>
          <w:lang w:eastAsia="uk-UA"/>
        </w:rPr>
        <w:t>pkt, łącznie 60 pkt. Jest to oferta najkorzystniejsza, przedstawiająca najkorzystniejszy stosunek wszystkich kryteriów.</w:t>
      </w:r>
    </w:p>
    <w:p w14:paraId="54478ADD" w14:textId="77777777" w:rsidR="00480879" w:rsidRPr="00480879" w:rsidRDefault="00480879" w:rsidP="0048087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8087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Punktacja przyznana ofertom w poszczególnych kryteriach oceny ofert wraz z łączną liczbą punktów: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55"/>
        <w:gridCol w:w="1796"/>
        <w:gridCol w:w="2156"/>
        <w:gridCol w:w="1412"/>
      </w:tblGrid>
      <w:tr w:rsidR="007D1393" w14:paraId="09826901" w14:textId="77777777" w:rsidTr="007D1393">
        <w:tc>
          <w:tcPr>
            <w:tcW w:w="543" w:type="dxa"/>
          </w:tcPr>
          <w:p w14:paraId="1BCF9B93" w14:textId="1E70D726" w:rsidR="00480879" w:rsidRDefault="00480879" w:rsidP="00740785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bookmarkStart w:id="2" w:name="_Hlk121047045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Lp.</w:t>
            </w:r>
          </w:p>
        </w:tc>
        <w:tc>
          <w:tcPr>
            <w:tcW w:w="3155" w:type="dxa"/>
          </w:tcPr>
          <w:p w14:paraId="069014F9" w14:textId="5A49449B" w:rsidR="00480879" w:rsidRDefault="00480879" w:rsidP="00740785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Wykonawca</w:t>
            </w:r>
            <w:r w:rsidR="007D1393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(nr oferty)</w:t>
            </w:r>
          </w:p>
        </w:tc>
        <w:tc>
          <w:tcPr>
            <w:tcW w:w="1796" w:type="dxa"/>
          </w:tcPr>
          <w:p w14:paraId="60813B45" w14:textId="04160E1D" w:rsidR="00480879" w:rsidRDefault="007D1393" w:rsidP="00740785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Punktacja Kryterium cena</w:t>
            </w:r>
          </w:p>
        </w:tc>
        <w:tc>
          <w:tcPr>
            <w:tcW w:w="2156" w:type="dxa"/>
          </w:tcPr>
          <w:p w14:paraId="58CBA35A" w14:textId="463C58BF" w:rsidR="00480879" w:rsidRDefault="007D1393" w:rsidP="00740785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Punktacja Kryterium     Aspekty społeczne</w:t>
            </w:r>
          </w:p>
        </w:tc>
        <w:tc>
          <w:tcPr>
            <w:tcW w:w="1412" w:type="dxa"/>
          </w:tcPr>
          <w:p w14:paraId="17469302" w14:textId="2CBAF807" w:rsidR="00480879" w:rsidRDefault="007D1393" w:rsidP="00740785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Łącznie punktacja</w:t>
            </w:r>
          </w:p>
        </w:tc>
      </w:tr>
      <w:tr w:rsidR="007D1393" w14:paraId="16F21A20" w14:textId="77777777" w:rsidTr="00DA6FEF">
        <w:trPr>
          <w:trHeight w:val="574"/>
        </w:trPr>
        <w:tc>
          <w:tcPr>
            <w:tcW w:w="543" w:type="dxa"/>
          </w:tcPr>
          <w:p w14:paraId="6B030475" w14:textId="69FA96AF" w:rsidR="00480879" w:rsidRDefault="00480879" w:rsidP="00740785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3155" w:type="dxa"/>
          </w:tcPr>
          <w:p w14:paraId="6DCEE613" w14:textId="497E083C" w:rsidR="00480879" w:rsidRDefault="00DA6FEF" w:rsidP="00DA6FEF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DA6FEF">
              <w:rPr>
                <w:rFonts w:ascii="Times New Roman" w:eastAsia="Times New Roman" w:hAnsi="Times New Roman" w:cs="Times New Roman"/>
                <w:lang w:eastAsia="uk-UA"/>
              </w:rPr>
              <w:t xml:space="preserve">Niepubliczna Placówka Wychowania Pozaszkolnego LINGUA organ prowadzący CE LINGUA SP. Z O. O., ul. </w:t>
            </w:r>
            <w:r w:rsidRPr="00DA6FE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Młyńska 9/1, 31-469 Kraków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7D1393">
              <w:rPr>
                <w:rFonts w:ascii="Times New Roman" w:eastAsia="Times New Roman" w:hAnsi="Times New Roman" w:cs="Times New Roman"/>
                <w:bCs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  <w:r w:rsidR="007D1393">
              <w:rPr>
                <w:rFonts w:ascii="Times New Roman" w:eastAsia="Times New Roman" w:hAnsi="Times New Roman" w:cs="Times New Roman"/>
                <w:bCs/>
                <w:lang w:eastAsia="uk-UA"/>
              </w:rPr>
              <w:t>)</w:t>
            </w:r>
          </w:p>
        </w:tc>
        <w:tc>
          <w:tcPr>
            <w:tcW w:w="1796" w:type="dxa"/>
          </w:tcPr>
          <w:p w14:paraId="355D648F" w14:textId="637E215C" w:rsidR="00480879" w:rsidRDefault="00DA6FEF" w:rsidP="00892F08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lastRenderedPageBreak/>
              <w:t>43,64</w:t>
            </w:r>
          </w:p>
        </w:tc>
        <w:tc>
          <w:tcPr>
            <w:tcW w:w="2156" w:type="dxa"/>
          </w:tcPr>
          <w:p w14:paraId="5AE78CF3" w14:textId="49FDED60" w:rsidR="00480879" w:rsidRDefault="007D1393" w:rsidP="00892F08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0,00</w:t>
            </w:r>
          </w:p>
        </w:tc>
        <w:tc>
          <w:tcPr>
            <w:tcW w:w="1412" w:type="dxa"/>
          </w:tcPr>
          <w:p w14:paraId="00173FAA" w14:textId="67ADD926" w:rsidR="00480879" w:rsidRDefault="00DA6FEF" w:rsidP="00892F08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43,64</w:t>
            </w:r>
          </w:p>
        </w:tc>
      </w:tr>
      <w:tr w:rsidR="007D1393" w14:paraId="23B4B185" w14:textId="77777777" w:rsidTr="007D1393">
        <w:tc>
          <w:tcPr>
            <w:tcW w:w="543" w:type="dxa"/>
          </w:tcPr>
          <w:p w14:paraId="60E10E66" w14:textId="4D739529" w:rsidR="00480879" w:rsidRDefault="00480879" w:rsidP="00740785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3155" w:type="dxa"/>
          </w:tcPr>
          <w:p w14:paraId="4EC4FCCC" w14:textId="77777777" w:rsidR="00DA6FEF" w:rsidRPr="00DA6FEF" w:rsidRDefault="00DA6FEF" w:rsidP="00DA6FEF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DA6FEF">
              <w:rPr>
                <w:rFonts w:ascii="Times New Roman" w:eastAsia="Times New Roman" w:hAnsi="Times New Roman" w:cs="Times New Roman"/>
                <w:lang w:eastAsia="uk-UA"/>
              </w:rPr>
              <w:t>Jolanta Góźdź, Czerwona Górka 23c, 26-140 Łączna</w:t>
            </w:r>
          </w:p>
          <w:p w14:paraId="34F23F35" w14:textId="7E2E41B5" w:rsidR="00480879" w:rsidRPr="007D1393" w:rsidRDefault="007D1393" w:rsidP="00740785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D1393">
              <w:rPr>
                <w:rFonts w:ascii="Times New Roman" w:eastAsia="Times New Roman" w:hAnsi="Times New Roman" w:cs="Times New Roman"/>
                <w:lang w:eastAsia="uk-UA"/>
              </w:rPr>
              <w:t>(</w:t>
            </w:r>
            <w:r w:rsidR="00DA6FEF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  <w:r w:rsidRPr="007D1393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1796" w:type="dxa"/>
          </w:tcPr>
          <w:p w14:paraId="4C6FA7F3" w14:textId="444ADFD2" w:rsidR="00480879" w:rsidRDefault="007D1393" w:rsidP="00892F08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60,00</w:t>
            </w:r>
          </w:p>
        </w:tc>
        <w:tc>
          <w:tcPr>
            <w:tcW w:w="2156" w:type="dxa"/>
          </w:tcPr>
          <w:p w14:paraId="728AEAFE" w14:textId="008AADBA" w:rsidR="00480879" w:rsidRDefault="007D1393" w:rsidP="00892F08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0,00</w:t>
            </w:r>
          </w:p>
        </w:tc>
        <w:tc>
          <w:tcPr>
            <w:tcW w:w="1412" w:type="dxa"/>
          </w:tcPr>
          <w:p w14:paraId="56660AAF" w14:textId="2D2BBE44" w:rsidR="00480879" w:rsidRDefault="007D1393" w:rsidP="00892F08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60,00</w:t>
            </w:r>
          </w:p>
        </w:tc>
      </w:tr>
      <w:bookmarkEnd w:id="2"/>
    </w:tbl>
    <w:p w14:paraId="368E1949" w14:textId="6D25F1A3" w:rsidR="00480879" w:rsidRDefault="00480879" w:rsidP="0074078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3B851ED4" w14:textId="6671E343" w:rsidR="00E0640F" w:rsidRPr="00E0640F" w:rsidRDefault="00E0640F" w:rsidP="00E064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E064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w części nr </w:t>
      </w:r>
      <w:r w:rsidR="006418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uk-UA"/>
        </w:rPr>
        <w:t>4</w:t>
      </w:r>
      <w:r w:rsidRPr="00E0640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jako najkorzystniejsza wybrana została oferta:</w:t>
      </w:r>
    </w:p>
    <w:p w14:paraId="2CCFC2C4" w14:textId="77777777" w:rsidR="00E0640F" w:rsidRPr="00E0640F" w:rsidRDefault="00E0640F" w:rsidP="00E0640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0640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Jolanta Żaczek, Łączna 28A, 26-140 Łączna</w:t>
      </w:r>
    </w:p>
    <w:p w14:paraId="77749B1F" w14:textId="77777777" w:rsidR="00E0640F" w:rsidRPr="00E0640F" w:rsidRDefault="00E0640F" w:rsidP="00E064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E0640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Uzasadnienie wyboru: art. 239 ustawy Pzp.</w:t>
      </w:r>
    </w:p>
    <w:p w14:paraId="4F6FDC69" w14:textId="77777777" w:rsidR="00E0640F" w:rsidRPr="00E0640F" w:rsidRDefault="00E0640F" w:rsidP="00E064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E0640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Podstawa faktyczna wyboru najkorzystniejszej oferty: zamawiający dokonał wyboru oferty </w:t>
      </w:r>
      <w:r w:rsidRPr="00E0640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br/>
        <w:t>w oparciu o kryteria: Kryterium Cena: 60 pkt, kryterium Aspekty społeczne: 0 pkt, łącznie 60 pkt. Jest to oferta najkorzystniejsza, przedstawiająca najkorzystniejszy stosunek wszystkich kryteriów.</w:t>
      </w:r>
    </w:p>
    <w:p w14:paraId="11679492" w14:textId="77777777" w:rsidR="00E0640F" w:rsidRPr="00E0640F" w:rsidRDefault="00E0640F" w:rsidP="00E0640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E0640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Punktacja przyznana ofertom w poszczególnych kryteriach oceny ofert wraz z łączną liczbą punktów: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55"/>
        <w:gridCol w:w="1796"/>
        <w:gridCol w:w="2156"/>
        <w:gridCol w:w="1412"/>
      </w:tblGrid>
      <w:tr w:rsidR="00E0640F" w:rsidRPr="00E0640F" w14:paraId="44311AC7" w14:textId="77777777" w:rsidTr="002921C4">
        <w:tc>
          <w:tcPr>
            <w:tcW w:w="543" w:type="dxa"/>
          </w:tcPr>
          <w:p w14:paraId="0ADDCFAD" w14:textId="77777777" w:rsidR="00E0640F" w:rsidRPr="00E0640F" w:rsidRDefault="00E0640F" w:rsidP="00E0640F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0640F">
              <w:rPr>
                <w:rFonts w:ascii="Times New Roman" w:eastAsia="Times New Roman" w:hAnsi="Times New Roman" w:cs="Times New Roman"/>
                <w:bCs/>
                <w:lang w:eastAsia="uk-UA"/>
              </w:rPr>
              <w:t>Lp.</w:t>
            </w:r>
          </w:p>
        </w:tc>
        <w:tc>
          <w:tcPr>
            <w:tcW w:w="3155" w:type="dxa"/>
          </w:tcPr>
          <w:p w14:paraId="7A74D74B" w14:textId="77777777" w:rsidR="00E0640F" w:rsidRPr="00E0640F" w:rsidRDefault="00E0640F" w:rsidP="00E0640F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0640F">
              <w:rPr>
                <w:rFonts w:ascii="Times New Roman" w:eastAsia="Times New Roman" w:hAnsi="Times New Roman" w:cs="Times New Roman"/>
                <w:bCs/>
                <w:lang w:eastAsia="uk-UA"/>
              </w:rPr>
              <w:t>Wykonawca (nr oferty)</w:t>
            </w:r>
          </w:p>
        </w:tc>
        <w:tc>
          <w:tcPr>
            <w:tcW w:w="1796" w:type="dxa"/>
          </w:tcPr>
          <w:p w14:paraId="6F7441F8" w14:textId="77777777" w:rsidR="00E0640F" w:rsidRPr="00E0640F" w:rsidRDefault="00E0640F" w:rsidP="00E0640F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0640F">
              <w:rPr>
                <w:rFonts w:ascii="Times New Roman" w:eastAsia="Times New Roman" w:hAnsi="Times New Roman" w:cs="Times New Roman"/>
                <w:bCs/>
                <w:lang w:eastAsia="uk-UA"/>
              </w:rPr>
              <w:t>Punktacja Kryterium cena</w:t>
            </w:r>
          </w:p>
        </w:tc>
        <w:tc>
          <w:tcPr>
            <w:tcW w:w="2156" w:type="dxa"/>
          </w:tcPr>
          <w:p w14:paraId="5A13AC52" w14:textId="77777777" w:rsidR="00E0640F" w:rsidRPr="00E0640F" w:rsidRDefault="00E0640F" w:rsidP="00E0640F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0640F">
              <w:rPr>
                <w:rFonts w:ascii="Times New Roman" w:eastAsia="Times New Roman" w:hAnsi="Times New Roman" w:cs="Times New Roman"/>
                <w:bCs/>
                <w:lang w:eastAsia="uk-UA"/>
              </w:rPr>
              <w:t>Punktacja Kryterium     Aspekty społeczne</w:t>
            </w:r>
          </w:p>
        </w:tc>
        <w:tc>
          <w:tcPr>
            <w:tcW w:w="1412" w:type="dxa"/>
          </w:tcPr>
          <w:p w14:paraId="3FC6AEEA" w14:textId="77777777" w:rsidR="00E0640F" w:rsidRPr="00E0640F" w:rsidRDefault="00E0640F" w:rsidP="00E0640F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0640F">
              <w:rPr>
                <w:rFonts w:ascii="Times New Roman" w:eastAsia="Times New Roman" w:hAnsi="Times New Roman" w:cs="Times New Roman"/>
                <w:bCs/>
                <w:lang w:eastAsia="uk-UA"/>
              </w:rPr>
              <w:t>Łącznie punktacja</w:t>
            </w:r>
          </w:p>
        </w:tc>
      </w:tr>
      <w:tr w:rsidR="00E0640F" w:rsidRPr="00E0640F" w14:paraId="4CA3A818" w14:textId="77777777" w:rsidTr="002921C4">
        <w:trPr>
          <w:trHeight w:val="574"/>
        </w:trPr>
        <w:tc>
          <w:tcPr>
            <w:tcW w:w="543" w:type="dxa"/>
          </w:tcPr>
          <w:p w14:paraId="2ADD20FB" w14:textId="77777777" w:rsidR="00E0640F" w:rsidRPr="00E0640F" w:rsidRDefault="00E0640F" w:rsidP="00E0640F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0640F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3155" w:type="dxa"/>
          </w:tcPr>
          <w:p w14:paraId="3259A4A1" w14:textId="4EB9AE6E" w:rsidR="00E0640F" w:rsidRDefault="00E0640F" w:rsidP="00E0640F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0640F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Fabryka Talentów Consulting Polska Anna Nowaczek, </w:t>
            </w:r>
            <w:r w:rsidR="00180A6E">
              <w:rPr>
                <w:rFonts w:ascii="Times New Roman" w:eastAsia="Times New Roman" w:hAnsi="Times New Roman" w:cs="Times New Roman"/>
                <w:bCs/>
                <w:lang w:eastAsia="uk-UA"/>
              </w:rPr>
              <w:br/>
            </w:r>
            <w:r w:rsidRPr="00E0640F">
              <w:rPr>
                <w:rFonts w:ascii="Times New Roman" w:eastAsia="Times New Roman" w:hAnsi="Times New Roman" w:cs="Times New Roman"/>
                <w:bCs/>
                <w:lang w:eastAsia="uk-UA"/>
              </w:rPr>
              <w:t>ul. Nad Kamienną 41, 27-200 Starachowice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 </w:t>
            </w:r>
          </w:p>
          <w:p w14:paraId="00470B1D" w14:textId="040F013D" w:rsidR="00E0640F" w:rsidRPr="00E0640F" w:rsidRDefault="00E0640F" w:rsidP="00E0640F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0640F">
              <w:rPr>
                <w:rFonts w:ascii="Times New Roman" w:eastAsia="Times New Roman" w:hAnsi="Times New Roman" w:cs="Times New Roman"/>
                <w:bCs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  <w:r w:rsidRPr="00E0640F">
              <w:rPr>
                <w:rFonts w:ascii="Times New Roman" w:eastAsia="Times New Roman" w:hAnsi="Times New Roman" w:cs="Times New Roman"/>
                <w:bCs/>
                <w:lang w:eastAsia="uk-UA"/>
              </w:rPr>
              <w:t>)</w:t>
            </w:r>
          </w:p>
        </w:tc>
        <w:tc>
          <w:tcPr>
            <w:tcW w:w="1796" w:type="dxa"/>
          </w:tcPr>
          <w:p w14:paraId="4082076A" w14:textId="0F946EF1" w:rsidR="00E0640F" w:rsidRPr="00E0640F" w:rsidRDefault="00892F08" w:rsidP="00892F08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50,73</w:t>
            </w:r>
          </w:p>
        </w:tc>
        <w:tc>
          <w:tcPr>
            <w:tcW w:w="2156" w:type="dxa"/>
          </w:tcPr>
          <w:p w14:paraId="576349F8" w14:textId="77777777" w:rsidR="00E0640F" w:rsidRPr="00E0640F" w:rsidRDefault="00E0640F" w:rsidP="00892F08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0640F">
              <w:rPr>
                <w:rFonts w:ascii="Times New Roman" w:eastAsia="Times New Roman" w:hAnsi="Times New Roman" w:cs="Times New Roman"/>
                <w:bCs/>
                <w:lang w:eastAsia="uk-UA"/>
              </w:rPr>
              <w:t>0,00</w:t>
            </w:r>
          </w:p>
        </w:tc>
        <w:tc>
          <w:tcPr>
            <w:tcW w:w="1412" w:type="dxa"/>
          </w:tcPr>
          <w:p w14:paraId="17199CDE" w14:textId="2C545CA3" w:rsidR="00E0640F" w:rsidRPr="00E0640F" w:rsidRDefault="00892F08" w:rsidP="00892F08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50,73</w:t>
            </w:r>
          </w:p>
        </w:tc>
      </w:tr>
      <w:tr w:rsidR="00E0640F" w:rsidRPr="00E0640F" w14:paraId="5D4430D3" w14:textId="77777777" w:rsidTr="002921C4">
        <w:tc>
          <w:tcPr>
            <w:tcW w:w="543" w:type="dxa"/>
          </w:tcPr>
          <w:p w14:paraId="3D748A71" w14:textId="77777777" w:rsidR="00E0640F" w:rsidRPr="00E0640F" w:rsidRDefault="00E0640F" w:rsidP="00E0640F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0640F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3155" w:type="dxa"/>
          </w:tcPr>
          <w:p w14:paraId="22C50AF9" w14:textId="56DF6084" w:rsidR="00E0640F" w:rsidRPr="00E0640F" w:rsidRDefault="00E0640F" w:rsidP="00E0640F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0640F">
              <w:rPr>
                <w:rFonts w:ascii="Times New Roman" w:eastAsia="Times New Roman" w:hAnsi="Times New Roman" w:cs="Times New Roman"/>
                <w:bCs/>
                <w:lang w:eastAsia="uk-UA"/>
              </w:rPr>
              <w:t>Niepubliczna Placówka Wychowania Pozaszkolnego LINGUA organ prowadzący CE LINGUA SP. Z O. O., ul. Młyńska 9/1, 31-469 Kraków (2)</w:t>
            </w:r>
          </w:p>
        </w:tc>
        <w:tc>
          <w:tcPr>
            <w:tcW w:w="1796" w:type="dxa"/>
          </w:tcPr>
          <w:p w14:paraId="7C42C360" w14:textId="6C8452D8" w:rsidR="00E0640F" w:rsidRPr="00E0640F" w:rsidRDefault="00892F08" w:rsidP="00892F08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40,00</w:t>
            </w:r>
          </w:p>
        </w:tc>
        <w:tc>
          <w:tcPr>
            <w:tcW w:w="2156" w:type="dxa"/>
          </w:tcPr>
          <w:p w14:paraId="284E40AC" w14:textId="77777777" w:rsidR="00E0640F" w:rsidRPr="00E0640F" w:rsidRDefault="00E0640F" w:rsidP="00892F08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0640F">
              <w:rPr>
                <w:rFonts w:ascii="Times New Roman" w:eastAsia="Times New Roman" w:hAnsi="Times New Roman" w:cs="Times New Roman"/>
                <w:bCs/>
                <w:lang w:eastAsia="uk-UA"/>
              </w:rPr>
              <w:t>0,00</w:t>
            </w:r>
          </w:p>
        </w:tc>
        <w:tc>
          <w:tcPr>
            <w:tcW w:w="1412" w:type="dxa"/>
          </w:tcPr>
          <w:p w14:paraId="5D13D7A1" w14:textId="456689E0" w:rsidR="00E0640F" w:rsidRPr="00E0640F" w:rsidRDefault="00892F08" w:rsidP="00892F08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4</w:t>
            </w:r>
            <w:r w:rsidR="00E0640F" w:rsidRPr="00E0640F">
              <w:rPr>
                <w:rFonts w:ascii="Times New Roman" w:eastAsia="Times New Roman" w:hAnsi="Times New Roman" w:cs="Times New Roman"/>
                <w:bCs/>
                <w:lang w:eastAsia="uk-UA"/>
              </w:rPr>
              <w:t>0,00</w:t>
            </w:r>
          </w:p>
        </w:tc>
      </w:tr>
      <w:tr w:rsidR="00E0640F" w:rsidRPr="00E0640F" w14:paraId="3DF69DDD" w14:textId="77777777" w:rsidTr="002921C4">
        <w:tc>
          <w:tcPr>
            <w:tcW w:w="543" w:type="dxa"/>
          </w:tcPr>
          <w:p w14:paraId="04C103F1" w14:textId="3C6B5AC2" w:rsidR="00E0640F" w:rsidRPr="00E0640F" w:rsidRDefault="00E0640F" w:rsidP="00E0640F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3</w:t>
            </w:r>
          </w:p>
        </w:tc>
        <w:tc>
          <w:tcPr>
            <w:tcW w:w="3155" w:type="dxa"/>
          </w:tcPr>
          <w:p w14:paraId="63E55047" w14:textId="5E88B0F9" w:rsidR="00E0640F" w:rsidRDefault="00E0640F" w:rsidP="00E0640F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0640F">
              <w:rPr>
                <w:rFonts w:ascii="Times New Roman" w:eastAsia="Times New Roman" w:hAnsi="Times New Roman" w:cs="Times New Roman"/>
                <w:bCs/>
                <w:lang w:eastAsia="uk-UA"/>
              </w:rPr>
              <w:t>Jolanta Żaczek, Łączna 28A, 26-140 Łączna</w:t>
            </w:r>
          </w:p>
          <w:p w14:paraId="7BC0EBC5" w14:textId="09C42700" w:rsidR="00E0640F" w:rsidRPr="00E0640F" w:rsidRDefault="00E0640F" w:rsidP="00E0640F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0640F">
              <w:rPr>
                <w:rFonts w:ascii="Times New Roman" w:eastAsia="Times New Roman" w:hAnsi="Times New Roman" w:cs="Times New Roman"/>
                <w:bCs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4</w:t>
            </w:r>
            <w:r w:rsidRPr="00E0640F">
              <w:rPr>
                <w:rFonts w:ascii="Times New Roman" w:eastAsia="Times New Roman" w:hAnsi="Times New Roman" w:cs="Times New Roman"/>
                <w:bCs/>
                <w:lang w:eastAsia="uk-UA"/>
              </w:rPr>
              <w:t>)</w:t>
            </w:r>
          </w:p>
        </w:tc>
        <w:tc>
          <w:tcPr>
            <w:tcW w:w="1796" w:type="dxa"/>
          </w:tcPr>
          <w:p w14:paraId="3321DFC0" w14:textId="63F7ACAB" w:rsidR="00E0640F" w:rsidRPr="00E0640F" w:rsidRDefault="00892F08" w:rsidP="00892F08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60,00</w:t>
            </w:r>
          </w:p>
        </w:tc>
        <w:tc>
          <w:tcPr>
            <w:tcW w:w="2156" w:type="dxa"/>
          </w:tcPr>
          <w:p w14:paraId="359193E7" w14:textId="17B57577" w:rsidR="00E0640F" w:rsidRPr="00E0640F" w:rsidRDefault="00892F08" w:rsidP="00892F08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0,00</w:t>
            </w:r>
          </w:p>
        </w:tc>
        <w:tc>
          <w:tcPr>
            <w:tcW w:w="1412" w:type="dxa"/>
          </w:tcPr>
          <w:p w14:paraId="2CE3E5E0" w14:textId="1F798C5A" w:rsidR="00E0640F" w:rsidRPr="00E0640F" w:rsidRDefault="00892F08" w:rsidP="00892F08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60,00</w:t>
            </w:r>
          </w:p>
        </w:tc>
      </w:tr>
      <w:tr w:rsidR="00E0640F" w:rsidRPr="00E0640F" w14:paraId="5B3C8947" w14:textId="77777777" w:rsidTr="002921C4">
        <w:tc>
          <w:tcPr>
            <w:tcW w:w="543" w:type="dxa"/>
          </w:tcPr>
          <w:p w14:paraId="28307D04" w14:textId="7D85A8E1" w:rsidR="00E0640F" w:rsidRPr="00E0640F" w:rsidRDefault="00E0640F" w:rsidP="00E0640F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lastRenderedPageBreak/>
              <w:t>4</w:t>
            </w:r>
          </w:p>
        </w:tc>
        <w:tc>
          <w:tcPr>
            <w:tcW w:w="3155" w:type="dxa"/>
          </w:tcPr>
          <w:p w14:paraId="309BAA38" w14:textId="77777777" w:rsidR="00E0640F" w:rsidRDefault="00E0640F" w:rsidP="00E0640F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0640F">
              <w:rPr>
                <w:rFonts w:ascii="Times New Roman" w:eastAsia="Times New Roman" w:hAnsi="Times New Roman" w:cs="Times New Roman"/>
                <w:bCs/>
                <w:lang w:eastAsia="uk-UA"/>
              </w:rPr>
              <w:t>ARKANA Centrum Edukacji Szkoła Języków Obcych Zbigniew Kokoszka, ul. Okulickiego 16/26, 37-450 Stalowa Wola</w:t>
            </w:r>
          </w:p>
          <w:p w14:paraId="6738D339" w14:textId="7B5C48FD" w:rsidR="00E0640F" w:rsidRPr="00E0640F" w:rsidRDefault="00E0640F" w:rsidP="00E0640F">
            <w:pPr>
              <w:jc w:val="both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0640F">
              <w:rPr>
                <w:rFonts w:ascii="Times New Roman" w:eastAsia="Times New Roman" w:hAnsi="Times New Roman" w:cs="Times New Roman"/>
                <w:bCs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5</w:t>
            </w:r>
            <w:r w:rsidRPr="00E0640F">
              <w:rPr>
                <w:rFonts w:ascii="Times New Roman" w:eastAsia="Times New Roman" w:hAnsi="Times New Roman" w:cs="Times New Roman"/>
                <w:bCs/>
                <w:lang w:eastAsia="uk-UA"/>
              </w:rPr>
              <w:t>)</w:t>
            </w:r>
          </w:p>
        </w:tc>
        <w:tc>
          <w:tcPr>
            <w:tcW w:w="1796" w:type="dxa"/>
          </w:tcPr>
          <w:p w14:paraId="0A0C2A92" w14:textId="6EA4D66E" w:rsidR="00E0640F" w:rsidRPr="00E0640F" w:rsidRDefault="00892F08" w:rsidP="00892F08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52,17</w:t>
            </w:r>
          </w:p>
        </w:tc>
        <w:tc>
          <w:tcPr>
            <w:tcW w:w="2156" w:type="dxa"/>
          </w:tcPr>
          <w:p w14:paraId="0FC9D5FE" w14:textId="0C191CD7" w:rsidR="00E0640F" w:rsidRPr="00E0640F" w:rsidRDefault="00892F08" w:rsidP="00892F08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0,00</w:t>
            </w:r>
          </w:p>
        </w:tc>
        <w:tc>
          <w:tcPr>
            <w:tcW w:w="1412" w:type="dxa"/>
          </w:tcPr>
          <w:p w14:paraId="4D233888" w14:textId="7245A832" w:rsidR="00E0640F" w:rsidRPr="00E0640F" w:rsidRDefault="00892F08" w:rsidP="00892F08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52,17</w:t>
            </w:r>
          </w:p>
        </w:tc>
      </w:tr>
    </w:tbl>
    <w:p w14:paraId="63B3E4FC" w14:textId="0764919C" w:rsidR="00E0640F" w:rsidRDefault="00E0640F" w:rsidP="0074078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06485614" w14:textId="77777777" w:rsidR="00480879" w:rsidRPr="00480879" w:rsidRDefault="00480879" w:rsidP="0048087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8087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Informacja o terminie zawarcia umowy:</w:t>
      </w:r>
    </w:p>
    <w:p w14:paraId="201AFF94" w14:textId="77777777" w:rsidR="00480879" w:rsidRPr="00480879" w:rsidRDefault="00480879" w:rsidP="0048087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8087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Umowa w sprawie zamówienia publicznego, zgodnie z art. 308 ust. 2 ustawy Pzp, zostanie zawarta, z uwzględnieniem art. 577 ustawy Pzp, w terminie nie krótszym niż 5 dni od dnia przesłania niniejszego zawiadomienia o wyborze najkorzystniejszej oferty.</w:t>
      </w:r>
    </w:p>
    <w:p w14:paraId="46CBA117" w14:textId="55B932A8" w:rsidR="00480879" w:rsidRPr="00480879" w:rsidRDefault="00480879" w:rsidP="0048087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48087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Umowa w sprawie zamówienia publicznego może być zawarta przed upływem terminu, </w:t>
      </w:r>
      <w:r w:rsidR="007D341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br/>
      </w:r>
      <w:r w:rsidRPr="0048087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o którym mowa powyżej, jeżeli zachodzą okoliczności wymienione w art. 308 ust. 3 ustawy Pzp.</w:t>
      </w:r>
    </w:p>
    <w:p w14:paraId="5BBF6C43" w14:textId="59A92D24" w:rsidR="00480879" w:rsidRDefault="00480879" w:rsidP="0074078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14:paraId="4A35A002" w14:textId="77777777" w:rsidR="00480879" w:rsidRPr="00740785" w:rsidRDefault="00480879" w:rsidP="0074078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sectPr w:rsidR="00480879" w:rsidRPr="00740785" w:rsidSect="003E49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1C6B" w14:textId="77777777" w:rsidR="00DC314A" w:rsidRDefault="00DC314A" w:rsidP="003F2896">
      <w:pPr>
        <w:spacing w:after="0" w:line="240" w:lineRule="auto"/>
      </w:pPr>
      <w:r>
        <w:separator/>
      </w:r>
    </w:p>
  </w:endnote>
  <w:endnote w:type="continuationSeparator" w:id="0">
    <w:p w14:paraId="5582DCEB" w14:textId="77777777" w:rsidR="00DC314A" w:rsidRDefault="00DC314A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926115838"/>
      <w:docPartObj>
        <w:docPartGallery w:val="Page Numbers (Bottom of Page)"/>
        <w:docPartUnique/>
      </w:docPartObj>
    </w:sdtPr>
    <w:sdtContent>
      <w:p w14:paraId="5AEEA4CA" w14:textId="154CB3D3" w:rsidR="00131981" w:rsidRPr="003E49B9" w:rsidRDefault="003E49B9" w:rsidP="003E49B9">
        <w:pPr>
          <w:pStyle w:val="Stopka"/>
          <w:jc w:val="both"/>
          <w:rPr>
            <w:rFonts w:ascii="Times New Roman" w:hAnsi="Times New Roman" w:cs="Times New Roman"/>
          </w:rPr>
        </w:pPr>
        <w:r w:rsidRPr="003E49B9">
          <w:rPr>
            <w:rFonts w:ascii="Times New Roman" w:hAnsi="Times New Roman" w:cs="Times New Roman"/>
            <w:sz w:val="18"/>
            <w:szCs w:val="18"/>
          </w:rPr>
          <w:t>Zadanie realizowane w ramach projektu „Utworzenie świetlic środowiskowych w Gminie Nowa Słupia” realizowanego współfinansowanego ze środków Europejskiego Funduszu Społecznego w ramach Regionalnego Programu Operacyjnego Województwa Świętokrzyskiego na lata 2014 - 2020</w:t>
        </w:r>
        <w:r w:rsidRPr="003E49B9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 xml:space="preserve">                                                                                     </w:t>
        </w:r>
      </w:p>
    </w:sdtContent>
  </w:sdt>
  <w:p w14:paraId="1034BEB0" w14:textId="77777777" w:rsidR="00131981" w:rsidRDefault="00131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8CFC" w14:textId="44C0E8B6" w:rsidR="00975FF8" w:rsidRPr="00975FF8" w:rsidRDefault="00975FF8" w:rsidP="00975FF8">
    <w:pPr>
      <w:pStyle w:val="Stopka"/>
      <w:jc w:val="both"/>
      <w:rPr>
        <w:rFonts w:ascii="Times New Roman" w:hAnsi="Times New Roman" w:cs="Times New Roman"/>
      </w:rPr>
    </w:pPr>
    <w:r w:rsidRPr="00975FF8">
      <w:rPr>
        <w:rFonts w:ascii="Times New Roman" w:hAnsi="Times New Roman" w:cs="Times New Roman"/>
      </w:rPr>
      <w:t>Zadanie realizowane w ramach projektu „</w:t>
    </w:r>
    <w:bookmarkStart w:id="3" w:name="_Hlk101182510"/>
    <w:r w:rsidRPr="00975FF8">
      <w:rPr>
        <w:rFonts w:ascii="Times New Roman" w:hAnsi="Times New Roman" w:cs="Times New Roman"/>
      </w:rPr>
      <w:t xml:space="preserve">Utworzenie świetlic środowiskowych w Gminie </w:t>
    </w:r>
    <w:r>
      <w:rPr>
        <w:rFonts w:ascii="Times New Roman" w:hAnsi="Times New Roman" w:cs="Times New Roman"/>
      </w:rPr>
      <w:t>N</w:t>
    </w:r>
    <w:r w:rsidRPr="00975FF8">
      <w:rPr>
        <w:rFonts w:ascii="Times New Roman" w:hAnsi="Times New Roman" w:cs="Times New Roman"/>
      </w:rPr>
      <w:t>owa Słupia</w:t>
    </w:r>
    <w:bookmarkEnd w:id="3"/>
    <w:r w:rsidRPr="00975FF8">
      <w:rPr>
        <w:rFonts w:ascii="Times New Roman" w:hAnsi="Times New Roman" w:cs="Times New Roman"/>
      </w:rPr>
      <w:t>” współfinansowanego z Europejskiego Funduszu Społecznego w ramach Regionalnego Programu Operacyjnego Województwa Świętokrzyskiego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B0901" w14:textId="77777777" w:rsidR="00DC314A" w:rsidRDefault="00DC314A" w:rsidP="003F2896">
      <w:pPr>
        <w:spacing w:after="0" w:line="240" w:lineRule="auto"/>
      </w:pPr>
      <w:r>
        <w:separator/>
      </w:r>
    </w:p>
  </w:footnote>
  <w:footnote w:type="continuationSeparator" w:id="0">
    <w:p w14:paraId="7F7EFC3F" w14:textId="77777777" w:rsidR="00DC314A" w:rsidRDefault="00DC314A" w:rsidP="003F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37DB" w14:textId="193EADA0" w:rsidR="00C1484F" w:rsidRDefault="003E49B9" w:rsidP="0093187A">
    <w:pPr>
      <w:pStyle w:val="Nagwek"/>
      <w:tabs>
        <w:tab w:val="clear" w:pos="4536"/>
        <w:tab w:val="clear" w:pos="9072"/>
        <w:tab w:val="left" w:pos="5828"/>
      </w:tabs>
    </w:pPr>
    <w:r w:rsidRPr="003E49B9">
      <w:rPr>
        <w:noProof/>
      </w:rPr>
      <w:drawing>
        <wp:inline distT="0" distB="0" distL="0" distR="0" wp14:anchorId="78924055" wp14:editId="5DA7659E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3E49B9" w:rsidRPr="003E49B9" w14:paraId="16FFE97E" w14:textId="77777777" w:rsidTr="005C4FA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195D660" w14:textId="77777777" w:rsidR="003E49B9" w:rsidRPr="003E49B9" w:rsidRDefault="003E49B9" w:rsidP="003E49B9">
          <w:pPr>
            <w:pStyle w:val="Nagwek"/>
            <w:rPr>
              <w:lang w:val="en-US"/>
            </w:rPr>
          </w:pPr>
          <w:r w:rsidRPr="003E49B9">
            <w:rPr>
              <w:noProof/>
            </w:rPr>
            <w:drawing>
              <wp:inline distT="0" distB="0" distL="0" distR="0" wp14:anchorId="72AD3B5F" wp14:editId="7ACB98FB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C4E1E4E" w14:textId="77777777" w:rsidR="003E49B9" w:rsidRPr="003E49B9" w:rsidRDefault="003E49B9" w:rsidP="003E49B9">
          <w:pPr>
            <w:pStyle w:val="Nagwek"/>
            <w:rPr>
              <w:lang w:val="en-US"/>
            </w:rPr>
          </w:pPr>
          <w:r w:rsidRPr="003E49B9">
            <w:rPr>
              <w:noProof/>
            </w:rPr>
            <w:drawing>
              <wp:inline distT="0" distB="0" distL="0" distR="0" wp14:anchorId="6FB8BD8E" wp14:editId="1D4CF1D7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BED72B8" w14:textId="77777777" w:rsidR="003E49B9" w:rsidRPr="003E49B9" w:rsidRDefault="003E49B9" w:rsidP="003E49B9">
          <w:pPr>
            <w:pStyle w:val="Nagwek"/>
            <w:rPr>
              <w:lang w:val="en-US"/>
            </w:rPr>
          </w:pPr>
          <w:r w:rsidRPr="003E49B9">
            <w:rPr>
              <w:noProof/>
            </w:rPr>
            <w:drawing>
              <wp:inline distT="0" distB="0" distL="0" distR="0" wp14:anchorId="2BE68552" wp14:editId="459567D1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F56FBA0" w14:textId="77777777" w:rsidR="003E49B9" w:rsidRPr="003E49B9" w:rsidRDefault="003E49B9" w:rsidP="003E49B9">
          <w:pPr>
            <w:pStyle w:val="Nagwek"/>
            <w:rPr>
              <w:lang w:val="en-US"/>
            </w:rPr>
          </w:pPr>
          <w:r w:rsidRPr="003E49B9">
            <w:rPr>
              <w:noProof/>
            </w:rPr>
            <w:drawing>
              <wp:inline distT="0" distB="0" distL="0" distR="0" wp14:anchorId="0FBC8C47" wp14:editId="4F5E40FB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4E81C9" w14:textId="77777777" w:rsidR="003E49B9" w:rsidRDefault="003E49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A44CF6"/>
    <w:multiLevelType w:val="hybridMultilevel"/>
    <w:tmpl w:val="F3743566"/>
    <w:lvl w:ilvl="0" w:tplc="E6EC82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52DAE"/>
    <w:multiLevelType w:val="hybridMultilevel"/>
    <w:tmpl w:val="6002C268"/>
    <w:lvl w:ilvl="0" w:tplc="1E561A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FE0"/>
    <w:multiLevelType w:val="hybridMultilevel"/>
    <w:tmpl w:val="2C88E8E8"/>
    <w:lvl w:ilvl="0" w:tplc="13668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D01AB"/>
    <w:multiLevelType w:val="hybridMultilevel"/>
    <w:tmpl w:val="56DCB71C"/>
    <w:lvl w:ilvl="0" w:tplc="E1D2F7E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E171DC"/>
    <w:multiLevelType w:val="hybridMultilevel"/>
    <w:tmpl w:val="7EA0297A"/>
    <w:lvl w:ilvl="0" w:tplc="4210E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2713B"/>
    <w:multiLevelType w:val="hybridMultilevel"/>
    <w:tmpl w:val="4A389F56"/>
    <w:lvl w:ilvl="0" w:tplc="726E7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CD6AB7"/>
    <w:multiLevelType w:val="hybridMultilevel"/>
    <w:tmpl w:val="E8164CC8"/>
    <w:lvl w:ilvl="0" w:tplc="B91E25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A68D4"/>
    <w:multiLevelType w:val="hybridMultilevel"/>
    <w:tmpl w:val="F2B81880"/>
    <w:lvl w:ilvl="0" w:tplc="4434D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05874396">
    <w:abstractNumId w:val="15"/>
  </w:num>
  <w:num w:numId="2" w16cid:durableId="1937589934">
    <w:abstractNumId w:val="20"/>
  </w:num>
  <w:num w:numId="3" w16cid:durableId="1212418651">
    <w:abstractNumId w:val="4"/>
  </w:num>
  <w:num w:numId="4" w16cid:durableId="1581257314">
    <w:abstractNumId w:val="12"/>
  </w:num>
  <w:num w:numId="5" w16cid:durableId="1619873477">
    <w:abstractNumId w:val="16"/>
  </w:num>
  <w:num w:numId="6" w16cid:durableId="1126510774">
    <w:abstractNumId w:val="10"/>
  </w:num>
  <w:num w:numId="7" w16cid:durableId="73822955">
    <w:abstractNumId w:val="6"/>
  </w:num>
  <w:num w:numId="8" w16cid:durableId="1222061343">
    <w:abstractNumId w:val="22"/>
  </w:num>
  <w:num w:numId="9" w16cid:durableId="858393216">
    <w:abstractNumId w:val="9"/>
  </w:num>
  <w:num w:numId="10" w16cid:durableId="361592806">
    <w:abstractNumId w:val="19"/>
  </w:num>
  <w:num w:numId="11" w16cid:durableId="807161320">
    <w:abstractNumId w:val="25"/>
  </w:num>
  <w:num w:numId="12" w16cid:durableId="1162047268">
    <w:abstractNumId w:val="18"/>
  </w:num>
  <w:num w:numId="13" w16cid:durableId="1222868824">
    <w:abstractNumId w:val="17"/>
  </w:num>
  <w:num w:numId="14" w16cid:durableId="1959603598">
    <w:abstractNumId w:val="0"/>
  </w:num>
  <w:num w:numId="15" w16cid:durableId="348258426">
    <w:abstractNumId w:val="1"/>
  </w:num>
  <w:num w:numId="16" w16cid:durableId="1279994771">
    <w:abstractNumId w:val="2"/>
  </w:num>
  <w:num w:numId="17" w16cid:durableId="1738820425">
    <w:abstractNumId w:val="3"/>
  </w:num>
  <w:num w:numId="18" w16cid:durableId="2096242809">
    <w:abstractNumId w:val="14"/>
  </w:num>
  <w:num w:numId="19" w16cid:durableId="1038091005">
    <w:abstractNumId w:val="21"/>
  </w:num>
  <w:num w:numId="20" w16cid:durableId="658922274">
    <w:abstractNumId w:val="5"/>
  </w:num>
  <w:num w:numId="21" w16cid:durableId="1371297391">
    <w:abstractNumId w:val="13"/>
  </w:num>
  <w:num w:numId="22" w16cid:durableId="1826506830">
    <w:abstractNumId w:val="7"/>
  </w:num>
  <w:num w:numId="23" w16cid:durableId="201407465">
    <w:abstractNumId w:val="8"/>
  </w:num>
  <w:num w:numId="24" w16cid:durableId="380986137">
    <w:abstractNumId w:val="11"/>
  </w:num>
  <w:num w:numId="25" w16cid:durableId="1549947970">
    <w:abstractNumId w:val="24"/>
  </w:num>
  <w:num w:numId="26" w16cid:durableId="4360959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96"/>
    <w:rsid w:val="000128E3"/>
    <w:rsid w:val="0001489E"/>
    <w:rsid w:val="00021810"/>
    <w:rsid w:val="00024384"/>
    <w:rsid w:val="00027128"/>
    <w:rsid w:val="00027797"/>
    <w:rsid w:val="00027CEF"/>
    <w:rsid w:val="00030ECF"/>
    <w:rsid w:val="0003712C"/>
    <w:rsid w:val="00041F43"/>
    <w:rsid w:val="00044C58"/>
    <w:rsid w:val="00066358"/>
    <w:rsid w:val="00092E86"/>
    <w:rsid w:val="0009446E"/>
    <w:rsid w:val="000A163A"/>
    <w:rsid w:val="000A5085"/>
    <w:rsid w:val="000A6024"/>
    <w:rsid w:val="000A7B31"/>
    <w:rsid w:val="000B54BB"/>
    <w:rsid w:val="000E5FB0"/>
    <w:rsid w:val="000F0396"/>
    <w:rsid w:val="000F21C9"/>
    <w:rsid w:val="000F3C94"/>
    <w:rsid w:val="0010478B"/>
    <w:rsid w:val="00106990"/>
    <w:rsid w:val="001077AF"/>
    <w:rsid w:val="001150D1"/>
    <w:rsid w:val="00131981"/>
    <w:rsid w:val="001379BA"/>
    <w:rsid w:val="00143C47"/>
    <w:rsid w:val="00180A6E"/>
    <w:rsid w:val="00196E05"/>
    <w:rsid w:val="001A7D7C"/>
    <w:rsid w:val="001B3DE1"/>
    <w:rsid w:val="001E0082"/>
    <w:rsid w:val="001E326C"/>
    <w:rsid w:val="001E45F3"/>
    <w:rsid w:val="001E517A"/>
    <w:rsid w:val="001F4C24"/>
    <w:rsid w:val="00207245"/>
    <w:rsid w:val="0021490C"/>
    <w:rsid w:val="0023675C"/>
    <w:rsid w:val="00260A4A"/>
    <w:rsid w:val="00280CF5"/>
    <w:rsid w:val="00290493"/>
    <w:rsid w:val="00290982"/>
    <w:rsid w:val="002E3D53"/>
    <w:rsid w:val="002E7491"/>
    <w:rsid w:val="002F019A"/>
    <w:rsid w:val="002F321F"/>
    <w:rsid w:val="002F42EC"/>
    <w:rsid w:val="00304096"/>
    <w:rsid w:val="00306F99"/>
    <w:rsid w:val="00311DED"/>
    <w:rsid w:val="0034301E"/>
    <w:rsid w:val="00356467"/>
    <w:rsid w:val="00360B54"/>
    <w:rsid w:val="00367F94"/>
    <w:rsid w:val="00385031"/>
    <w:rsid w:val="0039080D"/>
    <w:rsid w:val="003941C0"/>
    <w:rsid w:val="003967C4"/>
    <w:rsid w:val="003A3FFD"/>
    <w:rsid w:val="003B046E"/>
    <w:rsid w:val="003B7A02"/>
    <w:rsid w:val="003C4821"/>
    <w:rsid w:val="003D1EE5"/>
    <w:rsid w:val="003E49B9"/>
    <w:rsid w:val="003F08DC"/>
    <w:rsid w:val="003F2896"/>
    <w:rsid w:val="004138F4"/>
    <w:rsid w:val="004256C6"/>
    <w:rsid w:val="00430647"/>
    <w:rsid w:val="00435C24"/>
    <w:rsid w:val="004554D7"/>
    <w:rsid w:val="00456572"/>
    <w:rsid w:val="004627DF"/>
    <w:rsid w:val="00466E26"/>
    <w:rsid w:val="00467199"/>
    <w:rsid w:val="004671EC"/>
    <w:rsid w:val="00473469"/>
    <w:rsid w:val="004777F0"/>
    <w:rsid w:val="004800A4"/>
    <w:rsid w:val="00480879"/>
    <w:rsid w:val="00486F6A"/>
    <w:rsid w:val="004A4D3D"/>
    <w:rsid w:val="004A6A2C"/>
    <w:rsid w:val="004B1D4F"/>
    <w:rsid w:val="004B5E8C"/>
    <w:rsid w:val="004B7197"/>
    <w:rsid w:val="004C0505"/>
    <w:rsid w:val="004C533E"/>
    <w:rsid w:val="004F3EA0"/>
    <w:rsid w:val="004F40B2"/>
    <w:rsid w:val="00522626"/>
    <w:rsid w:val="0052485E"/>
    <w:rsid w:val="0053485B"/>
    <w:rsid w:val="00537172"/>
    <w:rsid w:val="005443F1"/>
    <w:rsid w:val="0057077B"/>
    <w:rsid w:val="00575217"/>
    <w:rsid w:val="005A6658"/>
    <w:rsid w:val="005B0220"/>
    <w:rsid w:val="005C21FB"/>
    <w:rsid w:val="005C2BC7"/>
    <w:rsid w:val="005E2D9C"/>
    <w:rsid w:val="005E3A2D"/>
    <w:rsid w:val="005F66C0"/>
    <w:rsid w:val="00616179"/>
    <w:rsid w:val="006376CA"/>
    <w:rsid w:val="0064181B"/>
    <w:rsid w:val="00643F76"/>
    <w:rsid w:val="00650D15"/>
    <w:rsid w:val="00665C4D"/>
    <w:rsid w:val="00676528"/>
    <w:rsid w:val="00685016"/>
    <w:rsid w:val="0068502D"/>
    <w:rsid w:val="00685949"/>
    <w:rsid w:val="006921BB"/>
    <w:rsid w:val="00697277"/>
    <w:rsid w:val="006A715B"/>
    <w:rsid w:val="006B1D1F"/>
    <w:rsid w:val="006C6EEA"/>
    <w:rsid w:val="006E1980"/>
    <w:rsid w:val="006E779C"/>
    <w:rsid w:val="006F034E"/>
    <w:rsid w:val="007012A6"/>
    <w:rsid w:val="00736914"/>
    <w:rsid w:val="00740785"/>
    <w:rsid w:val="0074438F"/>
    <w:rsid w:val="007A1553"/>
    <w:rsid w:val="007A4477"/>
    <w:rsid w:val="007B1E97"/>
    <w:rsid w:val="007C201B"/>
    <w:rsid w:val="007D1393"/>
    <w:rsid w:val="007D296F"/>
    <w:rsid w:val="007D341C"/>
    <w:rsid w:val="008009E8"/>
    <w:rsid w:val="00803878"/>
    <w:rsid w:val="008049E0"/>
    <w:rsid w:val="00815B53"/>
    <w:rsid w:val="008233EA"/>
    <w:rsid w:val="00837847"/>
    <w:rsid w:val="00850DC9"/>
    <w:rsid w:val="00856701"/>
    <w:rsid w:val="00857AEB"/>
    <w:rsid w:val="00863E24"/>
    <w:rsid w:val="00891F22"/>
    <w:rsid w:val="00892F08"/>
    <w:rsid w:val="00894673"/>
    <w:rsid w:val="00897999"/>
    <w:rsid w:val="008D3B78"/>
    <w:rsid w:val="008D3C4C"/>
    <w:rsid w:val="008E1083"/>
    <w:rsid w:val="008E2751"/>
    <w:rsid w:val="008E606D"/>
    <w:rsid w:val="0090725E"/>
    <w:rsid w:val="009123CF"/>
    <w:rsid w:val="00926FD3"/>
    <w:rsid w:val="0093187A"/>
    <w:rsid w:val="009360B4"/>
    <w:rsid w:val="009402B2"/>
    <w:rsid w:val="00945789"/>
    <w:rsid w:val="009533DE"/>
    <w:rsid w:val="00953EA2"/>
    <w:rsid w:val="00955585"/>
    <w:rsid w:val="009630AE"/>
    <w:rsid w:val="009653BE"/>
    <w:rsid w:val="00975FF8"/>
    <w:rsid w:val="00981F42"/>
    <w:rsid w:val="00982F1A"/>
    <w:rsid w:val="0098536A"/>
    <w:rsid w:val="0099096C"/>
    <w:rsid w:val="00993C83"/>
    <w:rsid w:val="009A1501"/>
    <w:rsid w:val="009A314E"/>
    <w:rsid w:val="009A464A"/>
    <w:rsid w:val="009A6F08"/>
    <w:rsid w:val="009B2547"/>
    <w:rsid w:val="009B7042"/>
    <w:rsid w:val="009C4C6C"/>
    <w:rsid w:val="009C6340"/>
    <w:rsid w:val="009E6D00"/>
    <w:rsid w:val="00A35058"/>
    <w:rsid w:val="00A3791D"/>
    <w:rsid w:val="00A406DA"/>
    <w:rsid w:val="00A52017"/>
    <w:rsid w:val="00A52EAB"/>
    <w:rsid w:val="00A62C2B"/>
    <w:rsid w:val="00A644EF"/>
    <w:rsid w:val="00A80D90"/>
    <w:rsid w:val="00A8709F"/>
    <w:rsid w:val="00A930A4"/>
    <w:rsid w:val="00A96DFB"/>
    <w:rsid w:val="00AB5974"/>
    <w:rsid w:val="00AB7929"/>
    <w:rsid w:val="00AC1349"/>
    <w:rsid w:val="00AD2782"/>
    <w:rsid w:val="00AD579A"/>
    <w:rsid w:val="00B03724"/>
    <w:rsid w:val="00B06F07"/>
    <w:rsid w:val="00B16CD8"/>
    <w:rsid w:val="00B24CE9"/>
    <w:rsid w:val="00B33802"/>
    <w:rsid w:val="00B4632A"/>
    <w:rsid w:val="00B632FC"/>
    <w:rsid w:val="00B71F83"/>
    <w:rsid w:val="00B724C0"/>
    <w:rsid w:val="00B916FB"/>
    <w:rsid w:val="00B9442E"/>
    <w:rsid w:val="00BA0E4A"/>
    <w:rsid w:val="00C03440"/>
    <w:rsid w:val="00C04349"/>
    <w:rsid w:val="00C111EB"/>
    <w:rsid w:val="00C1484F"/>
    <w:rsid w:val="00C16111"/>
    <w:rsid w:val="00C30B27"/>
    <w:rsid w:val="00C32D9A"/>
    <w:rsid w:val="00C41B71"/>
    <w:rsid w:val="00C449F0"/>
    <w:rsid w:val="00C471F5"/>
    <w:rsid w:val="00C60FFD"/>
    <w:rsid w:val="00C7356C"/>
    <w:rsid w:val="00CA7AB5"/>
    <w:rsid w:val="00CC6EAF"/>
    <w:rsid w:val="00D0066A"/>
    <w:rsid w:val="00D07C88"/>
    <w:rsid w:val="00D25DA1"/>
    <w:rsid w:val="00D30D3C"/>
    <w:rsid w:val="00D37473"/>
    <w:rsid w:val="00D43C19"/>
    <w:rsid w:val="00D449C8"/>
    <w:rsid w:val="00D458A9"/>
    <w:rsid w:val="00D53DC5"/>
    <w:rsid w:val="00D54338"/>
    <w:rsid w:val="00D6235F"/>
    <w:rsid w:val="00D773C2"/>
    <w:rsid w:val="00D827C5"/>
    <w:rsid w:val="00D848CB"/>
    <w:rsid w:val="00D8592F"/>
    <w:rsid w:val="00D87267"/>
    <w:rsid w:val="00D9734A"/>
    <w:rsid w:val="00DA6FEF"/>
    <w:rsid w:val="00DB69BB"/>
    <w:rsid w:val="00DB75C3"/>
    <w:rsid w:val="00DC314A"/>
    <w:rsid w:val="00DE6DCD"/>
    <w:rsid w:val="00DF1556"/>
    <w:rsid w:val="00E0640F"/>
    <w:rsid w:val="00E13459"/>
    <w:rsid w:val="00E13A8A"/>
    <w:rsid w:val="00E33ECC"/>
    <w:rsid w:val="00E53707"/>
    <w:rsid w:val="00E63654"/>
    <w:rsid w:val="00E64001"/>
    <w:rsid w:val="00E9088D"/>
    <w:rsid w:val="00E97AEF"/>
    <w:rsid w:val="00EC5B80"/>
    <w:rsid w:val="00EE0F45"/>
    <w:rsid w:val="00EE5E63"/>
    <w:rsid w:val="00EF15D2"/>
    <w:rsid w:val="00EF2089"/>
    <w:rsid w:val="00F00072"/>
    <w:rsid w:val="00F01805"/>
    <w:rsid w:val="00F12DDF"/>
    <w:rsid w:val="00F205DF"/>
    <w:rsid w:val="00F21E2A"/>
    <w:rsid w:val="00F22B26"/>
    <w:rsid w:val="00F266A4"/>
    <w:rsid w:val="00F2773D"/>
    <w:rsid w:val="00F34746"/>
    <w:rsid w:val="00F53DBD"/>
    <w:rsid w:val="00F56FC0"/>
    <w:rsid w:val="00F5797D"/>
    <w:rsid w:val="00F6026A"/>
    <w:rsid w:val="00F61F55"/>
    <w:rsid w:val="00F72C73"/>
    <w:rsid w:val="00F94F23"/>
    <w:rsid w:val="00FA0E64"/>
    <w:rsid w:val="00FA3F82"/>
    <w:rsid w:val="00FC6429"/>
    <w:rsid w:val="00FC675D"/>
    <w:rsid w:val="00FD49E0"/>
    <w:rsid w:val="00FD69F2"/>
    <w:rsid w:val="00FE3AFE"/>
    <w:rsid w:val="00FE42A5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20C7F"/>
  <w15:docId w15:val="{B11DD205-750F-4646-BE1C-D7E6C324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6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006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505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74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3D5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3D5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B704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25E"/>
    <w:pPr>
      <w:spacing w:after="200"/>
    </w:pPr>
    <w:rPr>
      <w:rFonts w:ascii="Calibri" w:eastAsia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25E"/>
    <w:rPr>
      <w:rFonts w:asciiTheme="minorHAnsi" w:eastAsiaTheme="minorHAnsi" w:hAnsiTheme="minorHAns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1530-9301-4716-96D9-077BFDE5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Kieleckie Centrum Kultury</cp:lastModifiedBy>
  <cp:revision>13</cp:revision>
  <cp:lastPrinted>2015-11-04T13:12:00Z</cp:lastPrinted>
  <dcterms:created xsi:type="dcterms:W3CDTF">2022-12-04T10:42:00Z</dcterms:created>
  <dcterms:modified xsi:type="dcterms:W3CDTF">2022-12-04T11:10:00Z</dcterms:modified>
</cp:coreProperties>
</file>